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78C68" w14:textId="219EBE99" w:rsidR="00AD2E91" w:rsidRPr="00AD2E91" w:rsidRDefault="00B77540" w:rsidP="00AD2E91">
      <w:pPr>
        <w:pStyle w:val="Default"/>
        <w:jc w:val="center"/>
        <w:rPr>
          <w:b/>
          <w:bCs/>
          <w:sz w:val="28"/>
          <w:szCs w:val="28"/>
          <w:lang w:val="kk-KZ"/>
        </w:rPr>
      </w:pPr>
      <w:bookmarkStart w:id="0" w:name="_GoBack"/>
      <w:bookmarkEnd w:id="0"/>
      <w:r>
        <w:rPr>
          <w:b/>
          <w:bCs/>
          <w:sz w:val="28"/>
          <w:szCs w:val="28"/>
          <w:lang w:val="kk-KZ"/>
        </w:rPr>
        <w:t>1</w:t>
      </w:r>
      <w:r w:rsidR="00CA718D">
        <w:rPr>
          <w:b/>
          <w:bCs/>
          <w:sz w:val="28"/>
          <w:szCs w:val="28"/>
          <w:lang w:val="kk-KZ"/>
        </w:rPr>
        <w:t xml:space="preserve"> </w:t>
      </w:r>
      <w:r w:rsidR="00AD2E91">
        <w:rPr>
          <w:b/>
          <w:bCs/>
          <w:sz w:val="28"/>
          <w:szCs w:val="28"/>
          <w:lang w:val="kk-KZ"/>
        </w:rPr>
        <w:t xml:space="preserve">ДӘРІС </w:t>
      </w:r>
    </w:p>
    <w:p w14:paraId="618248FF" w14:textId="77777777" w:rsidR="00AD2E91" w:rsidRDefault="00AD2E91" w:rsidP="00AD2E91">
      <w:pPr>
        <w:pStyle w:val="Default"/>
        <w:jc w:val="center"/>
        <w:rPr>
          <w:b/>
          <w:bCs/>
          <w:sz w:val="28"/>
          <w:szCs w:val="28"/>
        </w:rPr>
      </w:pPr>
    </w:p>
    <w:p w14:paraId="09F6D58B" w14:textId="2684B3AF" w:rsidR="00AD2E91" w:rsidRPr="001C778B" w:rsidRDefault="00AD2E91" w:rsidP="001C778B">
      <w:pPr>
        <w:pStyle w:val="Default"/>
        <w:jc w:val="center"/>
        <w:rPr>
          <w:bCs/>
          <w:sz w:val="28"/>
          <w:szCs w:val="28"/>
          <w:lang w:val="kk-KZ"/>
        </w:rPr>
      </w:pPr>
      <w:r w:rsidRPr="001C778B">
        <w:rPr>
          <w:b/>
          <w:bCs/>
          <w:sz w:val="28"/>
          <w:szCs w:val="28"/>
          <w:lang w:val="kk-KZ"/>
        </w:rPr>
        <w:t>Тақырыбы</w:t>
      </w:r>
      <w:r w:rsidR="00084BCA" w:rsidRPr="00084BCA">
        <w:t xml:space="preserve"> «</w:t>
      </w:r>
      <w:proofErr w:type="spellStart"/>
      <w:r w:rsidR="00084BCA" w:rsidRPr="00084BCA">
        <w:rPr>
          <w:bCs/>
          <w:sz w:val="28"/>
          <w:szCs w:val="28"/>
        </w:rPr>
        <w:t>Жерлерді</w:t>
      </w:r>
      <w:proofErr w:type="spellEnd"/>
      <w:r w:rsidR="00084BCA" w:rsidRPr="00084BCA">
        <w:rPr>
          <w:bCs/>
          <w:sz w:val="28"/>
          <w:szCs w:val="28"/>
        </w:rPr>
        <w:t xml:space="preserve"> </w:t>
      </w:r>
      <w:proofErr w:type="spellStart"/>
      <w:r w:rsidR="00084BCA" w:rsidRPr="00084BCA">
        <w:rPr>
          <w:bCs/>
          <w:sz w:val="28"/>
          <w:szCs w:val="28"/>
        </w:rPr>
        <w:t>мемлекеттік</w:t>
      </w:r>
      <w:proofErr w:type="spellEnd"/>
      <w:r w:rsidR="00084BCA" w:rsidRPr="00084BCA">
        <w:rPr>
          <w:bCs/>
          <w:sz w:val="28"/>
          <w:szCs w:val="28"/>
        </w:rPr>
        <w:t xml:space="preserve"> </w:t>
      </w:r>
      <w:proofErr w:type="spellStart"/>
      <w:r w:rsidR="00084BCA" w:rsidRPr="00084BCA">
        <w:rPr>
          <w:bCs/>
          <w:sz w:val="28"/>
          <w:szCs w:val="28"/>
        </w:rPr>
        <w:t>тіркеу</w:t>
      </w:r>
      <w:proofErr w:type="spellEnd"/>
      <w:r w:rsidR="00084BCA" w:rsidRPr="00084BCA">
        <w:rPr>
          <w:bCs/>
          <w:sz w:val="28"/>
          <w:szCs w:val="28"/>
        </w:rPr>
        <w:t xml:space="preserve"> </w:t>
      </w:r>
      <w:r w:rsidR="00084BCA">
        <w:rPr>
          <w:bCs/>
          <w:sz w:val="28"/>
          <w:szCs w:val="28"/>
          <w:lang w:val="kk-KZ"/>
        </w:rPr>
        <w:t>түсінігі</w:t>
      </w:r>
      <w:r w:rsidR="00084BCA" w:rsidRPr="00084BCA">
        <w:rPr>
          <w:bCs/>
          <w:sz w:val="28"/>
          <w:szCs w:val="28"/>
        </w:rPr>
        <w:t>»</w:t>
      </w:r>
    </w:p>
    <w:p w14:paraId="52637A38" w14:textId="77777777" w:rsidR="001C778B" w:rsidRDefault="001C778B" w:rsidP="00AD2E91">
      <w:pPr>
        <w:pStyle w:val="Default"/>
        <w:jc w:val="center"/>
        <w:rPr>
          <w:bCs/>
          <w:sz w:val="28"/>
          <w:szCs w:val="28"/>
        </w:rPr>
      </w:pPr>
    </w:p>
    <w:p w14:paraId="5D6AF69B" w14:textId="6085747B" w:rsidR="00AD2E91" w:rsidRPr="00F227C5" w:rsidRDefault="001C778B" w:rsidP="00AD2E91">
      <w:pPr>
        <w:pStyle w:val="Default"/>
        <w:jc w:val="center"/>
        <w:rPr>
          <w:bCs/>
          <w:sz w:val="28"/>
          <w:szCs w:val="28"/>
        </w:rPr>
      </w:pPr>
      <w:r w:rsidRPr="001C778B">
        <w:rPr>
          <w:b/>
          <w:bCs/>
          <w:sz w:val="28"/>
          <w:szCs w:val="28"/>
          <w:lang w:val="kk-KZ"/>
        </w:rPr>
        <w:t>Пән</w:t>
      </w:r>
      <w:r w:rsidRPr="001C778B">
        <w:rPr>
          <w:b/>
          <w:bCs/>
          <w:sz w:val="28"/>
          <w:szCs w:val="28"/>
        </w:rPr>
        <w:t>:</w:t>
      </w:r>
      <w:r w:rsidR="00AD2E91" w:rsidRPr="00F227C5">
        <w:rPr>
          <w:bCs/>
          <w:sz w:val="28"/>
          <w:szCs w:val="28"/>
        </w:rPr>
        <w:t xml:space="preserve"> </w:t>
      </w:r>
      <w:r w:rsidRPr="001C778B">
        <w:rPr>
          <w:bCs/>
          <w:sz w:val="28"/>
          <w:szCs w:val="28"/>
        </w:rPr>
        <w:t>«</w:t>
      </w:r>
      <w:proofErr w:type="spellStart"/>
      <w:r w:rsidRPr="001C778B">
        <w:rPr>
          <w:bCs/>
          <w:sz w:val="28"/>
          <w:szCs w:val="28"/>
        </w:rPr>
        <w:t>Жерлерді</w:t>
      </w:r>
      <w:proofErr w:type="spellEnd"/>
      <w:r w:rsidRPr="001C778B">
        <w:rPr>
          <w:bCs/>
          <w:sz w:val="28"/>
          <w:szCs w:val="28"/>
        </w:rPr>
        <w:t xml:space="preserve"> </w:t>
      </w:r>
      <w:proofErr w:type="spellStart"/>
      <w:r w:rsidRPr="001C778B">
        <w:rPr>
          <w:bCs/>
          <w:sz w:val="28"/>
          <w:szCs w:val="28"/>
        </w:rPr>
        <w:t>мемлекеттік</w:t>
      </w:r>
      <w:proofErr w:type="spellEnd"/>
      <w:r w:rsidRPr="001C778B">
        <w:rPr>
          <w:bCs/>
          <w:sz w:val="28"/>
          <w:szCs w:val="28"/>
        </w:rPr>
        <w:t xml:space="preserve"> </w:t>
      </w:r>
      <w:proofErr w:type="spellStart"/>
      <w:r w:rsidRPr="001C778B">
        <w:rPr>
          <w:bCs/>
          <w:sz w:val="28"/>
          <w:szCs w:val="28"/>
        </w:rPr>
        <w:t>тіркеу</w:t>
      </w:r>
      <w:proofErr w:type="spellEnd"/>
      <w:r w:rsidRPr="001C778B">
        <w:rPr>
          <w:bCs/>
          <w:sz w:val="28"/>
          <w:szCs w:val="28"/>
        </w:rPr>
        <w:t xml:space="preserve"> </w:t>
      </w:r>
      <w:proofErr w:type="spellStart"/>
      <w:r w:rsidRPr="001C778B">
        <w:rPr>
          <w:bCs/>
          <w:sz w:val="28"/>
          <w:szCs w:val="28"/>
        </w:rPr>
        <w:t>және</w:t>
      </w:r>
      <w:proofErr w:type="spellEnd"/>
      <w:r w:rsidRPr="001C778B">
        <w:rPr>
          <w:bCs/>
          <w:sz w:val="28"/>
          <w:szCs w:val="28"/>
        </w:rPr>
        <w:t xml:space="preserve"> </w:t>
      </w:r>
      <w:proofErr w:type="spellStart"/>
      <w:r w:rsidRPr="001C778B">
        <w:rPr>
          <w:bCs/>
          <w:sz w:val="28"/>
          <w:szCs w:val="28"/>
        </w:rPr>
        <w:t>есепке</w:t>
      </w:r>
      <w:proofErr w:type="spellEnd"/>
      <w:r w:rsidRPr="001C778B">
        <w:rPr>
          <w:bCs/>
          <w:sz w:val="28"/>
          <w:szCs w:val="28"/>
        </w:rPr>
        <w:t xml:space="preserve"> </w:t>
      </w:r>
      <w:proofErr w:type="spellStart"/>
      <w:r w:rsidRPr="001C778B">
        <w:rPr>
          <w:bCs/>
          <w:sz w:val="28"/>
          <w:szCs w:val="28"/>
        </w:rPr>
        <w:t>алу</w:t>
      </w:r>
      <w:proofErr w:type="spellEnd"/>
      <w:r w:rsidRPr="001C778B">
        <w:rPr>
          <w:bCs/>
          <w:sz w:val="28"/>
          <w:szCs w:val="28"/>
        </w:rPr>
        <w:t>»</w:t>
      </w:r>
    </w:p>
    <w:p w14:paraId="6B839297" w14:textId="77777777" w:rsidR="00AD2E91" w:rsidRPr="00F227C5" w:rsidRDefault="00AD2E91" w:rsidP="00AD2E91">
      <w:pPr>
        <w:pStyle w:val="Default"/>
        <w:jc w:val="center"/>
        <w:rPr>
          <w:sz w:val="28"/>
          <w:szCs w:val="28"/>
        </w:rPr>
      </w:pPr>
    </w:p>
    <w:p w14:paraId="0166FCB0" w14:textId="7A5E5485" w:rsidR="00F7689D" w:rsidRDefault="00AD2E91" w:rsidP="008936A5">
      <w:pPr>
        <w:pStyle w:val="Default"/>
        <w:ind w:left="5040" w:hanging="5040"/>
        <w:rPr>
          <w:szCs w:val="28"/>
          <w:lang w:val="kk-KZ"/>
        </w:rPr>
      </w:pPr>
      <w:r>
        <w:rPr>
          <w:sz w:val="28"/>
          <w:szCs w:val="28"/>
        </w:rPr>
        <w:tab/>
      </w:r>
    </w:p>
    <w:p w14:paraId="1E704325" w14:textId="0B8E2B20" w:rsidR="001C778B" w:rsidRDefault="00084BCA" w:rsidP="001C778B">
      <w:pPr>
        <w:ind w:firstLine="708"/>
        <w:jc w:val="center"/>
        <w:rPr>
          <w:i/>
          <w:szCs w:val="28"/>
          <w:lang w:val="kk-KZ"/>
        </w:rPr>
      </w:pPr>
      <w:r w:rsidRPr="00084BCA">
        <w:rPr>
          <w:i/>
          <w:szCs w:val="28"/>
          <w:lang w:val="kk-KZ"/>
        </w:rPr>
        <w:t>Жерлерді мемлекеттік тіркеу</w:t>
      </w:r>
    </w:p>
    <w:p w14:paraId="68192238" w14:textId="77777777" w:rsidR="00084BCA" w:rsidRDefault="00084BCA" w:rsidP="001C778B">
      <w:pPr>
        <w:ind w:firstLine="708"/>
        <w:jc w:val="center"/>
        <w:rPr>
          <w:b/>
          <w:szCs w:val="28"/>
          <w:lang w:val="kk-KZ"/>
        </w:rPr>
      </w:pPr>
    </w:p>
    <w:p w14:paraId="6DFE833E" w14:textId="57C294BA" w:rsidR="001C778B" w:rsidRDefault="00084BCA" w:rsidP="001C778B">
      <w:pPr>
        <w:ind w:firstLine="708"/>
        <w:jc w:val="both"/>
        <w:rPr>
          <w:szCs w:val="28"/>
          <w:lang w:val="kk-KZ"/>
        </w:rPr>
      </w:pPr>
      <w:r>
        <w:rPr>
          <w:szCs w:val="28"/>
          <w:lang w:val="kk-KZ"/>
        </w:rPr>
        <w:t>Ж</w:t>
      </w:r>
      <w:r w:rsidRPr="00084BCA">
        <w:rPr>
          <w:szCs w:val="28"/>
          <w:lang w:val="kk-KZ"/>
        </w:rPr>
        <w:t xml:space="preserve">ылжымайтын мүлікке құқықтарды мемлекеттік тіркеу </w:t>
      </w:r>
      <w:r>
        <w:rPr>
          <w:szCs w:val="28"/>
          <w:lang w:val="kk-KZ"/>
        </w:rPr>
        <w:t>–</w:t>
      </w:r>
      <w:r w:rsidRPr="00084BCA">
        <w:rPr>
          <w:szCs w:val="28"/>
          <w:lang w:val="kk-KZ"/>
        </w:rPr>
        <w:t xml:space="preserve"> </w:t>
      </w:r>
      <w:r>
        <w:rPr>
          <w:szCs w:val="28"/>
          <w:lang w:val="kk-KZ"/>
        </w:rPr>
        <w:t xml:space="preserve"> бұл қолдаңыстағы заңдарда</w:t>
      </w:r>
      <w:r w:rsidRPr="00084BCA">
        <w:rPr>
          <w:szCs w:val="28"/>
          <w:lang w:val="kk-KZ"/>
        </w:rPr>
        <w:t xml:space="preserve"> белгіленген тәртіппен және мерзімдерде жылжымайтын мүлікке құқықтардың (құқықтар ауыртпалықтарының) туындауын, өзгеруін немесе тоқтатылуын және құқықтық кадастрдағы мемлекеттік тіркеудің өзге де объектілерін мемлекеттің тануы мен растауының міндетті рәсімі</w:t>
      </w:r>
      <w:r w:rsidR="001C778B" w:rsidRPr="001C778B">
        <w:rPr>
          <w:szCs w:val="28"/>
          <w:lang w:val="kk-KZ"/>
        </w:rPr>
        <w:t>.</w:t>
      </w:r>
    </w:p>
    <w:p w14:paraId="5EAAFB85" w14:textId="558B6BC8" w:rsidR="001C778B" w:rsidRDefault="00084BCA" w:rsidP="00084BCA">
      <w:pPr>
        <w:autoSpaceDE w:val="0"/>
        <w:autoSpaceDN w:val="0"/>
        <w:adjustRightInd w:val="0"/>
        <w:ind w:firstLine="708"/>
        <w:jc w:val="both"/>
        <w:rPr>
          <w:rFonts w:eastAsiaTheme="minorHAnsi"/>
          <w:szCs w:val="28"/>
          <w:lang w:val="kk-KZ" w:eastAsia="en-US"/>
        </w:rPr>
      </w:pPr>
      <w:r>
        <w:rPr>
          <w:rFonts w:eastAsiaTheme="minorHAnsi"/>
          <w:szCs w:val="28"/>
          <w:lang w:val="kk-KZ" w:eastAsia="en-US"/>
        </w:rPr>
        <w:t>Ж</w:t>
      </w:r>
      <w:r w:rsidRPr="00084BCA">
        <w:rPr>
          <w:rFonts w:eastAsiaTheme="minorHAnsi"/>
          <w:szCs w:val="28"/>
          <w:lang w:val="kk-KZ" w:eastAsia="en-US"/>
        </w:rPr>
        <w:t>ылжымайтын мүлік -</w:t>
      </w:r>
      <w:r>
        <w:rPr>
          <w:rFonts w:eastAsiaTheme="minorHAnsi"/>
          <w:szCs w:val="28"/>
          <w:lang w:val="kk-KZ" w:eastAsia="en-US"/>
        </w:rPr>
        <w:t xml:space="preserve"> бұл</w:t>
      </w:r>
      <w:r w:rsidRPr="00084BCA">
        <w:rPr>
          <w:rFonts w:eastAsiaTheme="minorHAnsi"/>
          <w:szCs w:val="28"/>
          <w:lang w:val="kk-KZ" w:eastAsia="en-US"/>
        </w:rPr>
        <w:t xml:space="preserve"> </w:t>
      </w:r>
      <w:r w:rsidRPr="00B77540">
        <w:rPr>
          <w:rFonts w:eastAsiaTheme="minorHAnsi"/>
          <w:b/>
          <w:szCs w:val="28"/>
          <w:lang w:val="kk-KZ" w:eastAsia="en-US"/>
        </w:rPr>
        <w:t>жер учаскелері</w:t>
      </w:r>
      <w:r w:rsidRPr="00084BCA">
        <w:rPr>
          <w:rFonts w:eastAsiaTheme="minorHAnsi"/>
          <w:szCs w:val="28"/>
          <w:lang w:val="kk-KZ" w:eastAsia="en-US"/>
        </w:rPr>
        <w:t>, ғимараттар, құрылыстар және жермен тығыз байланысты өзге де мүлік, яғни мақсатына шамадан тыс зиян келтірілмей көшірілуі мүмкін болмайтын объектілер</w:t>
      </w:r>
      <w:r w:rsidR="001C778B" w:rsidRPr="001C778B">
        <w:rPr>
          <w:rFonts w:eastAsiaTheme="minorHAnsi"/>
          <w:szCs w:val="28"/>
          <w:lang w:val="kk-KZ" w:eastAsia="en-US"/>
        </w:rPr>
        <w:t>.</w:t>
      </w:r>
    </w:p>
    <w:p w14:paraId="3864B854" w14:textId="62F98BAD" w:rsidR="00084BCA" w:rsidRDefault="00084BCA" w:rsidP="00084BCA">
      <w:pPr>
        <w:autoSpaceDE w:val="0"/>
        <w:autoSpaceDN w:val="0"/>
        <w:adjustRightInd w:val="0"/>
        <w:jc w:val="both"/>
        <w:rPr>
          <w:rFonts w:eastAsiaTheme="minorHAnsi"/>
          <w:szCs w:val="28"/>
          <w:lang w:val="kk-KZ" w:eastAsia="en-US"/>
        </w:rPr>
      </w:pPr>
      <w:r>
        <w:rPr>
          <w:rFonts w:eastAsiaTheme="minorHAnsi"/>
          <w:szCs w:val="28"/>
          <w:lang w:val="kk-KZ" w:eastAsia="en-US"/>
        </w:rPr>
        <w:tab/>
      </w:r>
      <w:r w:rsidRPr="00084BCA">
        <w:rPr>
          <w:rFonts w:eastAsiaTheme="minorHAnsi"/>
          <w:szCs w:val="28"/>
          <w:lang w:val="kk-KZ" w:eastAsia="en-US"/>
        </w:rPr>
        <w:t>Жер кодексінің 154-бабының 1-тармағына сәйкес жер учаскелерін және онда орналасқан жылжымайтын мүлікті есепке алу жылжымайтын мүлікке меншік құқығын (ауыртпалықты) және басқа да құқықтарды мемлекеттік тіркеуді қамтамасыз ететін қажетті шарт болып табылады.</w:t>
      </w:r>
    </w:p>
    <w:p w14:paraId="0B4BA385" w14:textId="55B8B7FB" w:rsidR="00B7116E" w:rsidRPr="00B7116E" w:rsidRDefault="00B7116E" w:rsidP="00B7116E">
      <w:pPr>
        <w:autoSpaceDE w:val="0"/>
        <w:autoSpaceDN w:val="0"/>
        <w:adjustRightInd w:val="0"/>
        <w:ind w:firstLine="708"/>
        <w:jc w:val="both"/>
        <w:rPr>
          <w:rFonts w:eastAsiaTheme="minorHAnsi"/>
          <w:szCs w:val="28"/>
          <w:lang w:val="kk-KZ" w:eastAsia="en-US"/>
        </w:rPr>
      </w:pPr>
      <w:r>
        <w:rPr>
          <w:rFonts w:eastAsiaTheme="minorHAnsi"/>
          <w:szCs w:val="28"/>
          <w:lang w:val="kk-KZ" w:eastAsia="en-US"/>
        </w:rPr>
        <w:t>Ж</w:t>
      </w:r>
      <w:r w:rsidRPr="00B7116E">
        <w:rPr>
          <w:rFonts w:eastAsiaTheme="minorHAnsi"/>
          <w:szCs w:val="28"/>
          <w:lang w:val="kk-KZ" w:eastAsia="en-US"/>
        </w:rPr>
        <w:t>ер учаскесіне құқықты мемлекеттік тіркеуді Мемлекеттік корпорация электрондық форматтағы өтініш негізінде Қазақстан Республикасының заңнамасында белгіленген тәртіппен және мерзімдерде жүзеге асырады.</w:t>
      </w:r>
    </w:p>
    <w:p w14:paraId="2406EE7E" w14:textId="2A76E9EF" w:rsidR="00B7116E" w:rsidRPr="00B7116E" w:rsidRDefault="00B7116E" w:rsidP="00B7116E">
      <w:pPr>
        <w:autoSpaceDE w:val="0"/>
        <w:autoSpaceDN w:val="0"/>
        <w:adjustRightInd w:val="0"/>
        <w:ind w:firstLine="708"/>
        <w:jc w:val="both"/>
        <w:rPr>
          <w:rFonts w:eastAsiaTheme="minorHAnsi"/>
          <w:szCs w:val="28"/>
          <w:lang w:val="kk-KZ" w:eastAsia="en-US"/>
        </w:rPr>
      </w:pPr>
      <w:r w:rsidRPr="00B7116E">
        <w:rPr>
          <w:rFonts w:eastAsiaTheme="minorHAnsi"/>
          <w:szCs w:val="28"/>
          <w:lang w:val="kk-KZ" w:eastAsia="en-US"/>
        </w:rPr>
        <w:t>Қазақстан Республикасының жылжымайтын мүлікке құқықты мемлекеттік тіркеу туралы заңнамасында белгіленген тәртіппен және мерзімдерде жер учаскесіне құқықтарды мемлекеттік тіркеусіз жер учаскесін пайдалануға жол берілмейді.</w:t>
      </w:r>
    </w:p>
    <w:p w14:paraId="1A7060D0" w14:textId="35BB43E9" w:rsidR="00B7116E" w:rsidRDefault="00B7116E" w:rsidP="00B50226">
      <w:pPr>
        <w:autoSpaceDE w:val="0"/>
        <w:autoSpaceDN w:val="0"/>
        <w:adjustRightInd w:val="0"/>
        <w:ind w:firstLine="708"/>
        <w:jc w:val="both"/>
        <w:rPr>
          <w:rFonts w:eastAsiaTheme="minorHAnsi"/>
          <w:szCs w:val="28"/>
          <w:lang w:val="kk-KZ" w:eastAsia="en-US"/>
        </w:rPr>
      </w:pPr>
      <w:r w:rsidRPr="00B7116E">
        <w:rPr>
          <w:rFonts w:eastAsiaTheme="minorHAnsi"/>
          <w:szCs w:val="28"/>
          <w:lang w:val="kk-KZ" w:eastAsia="en-US"/>
        </w:rPr>
        <w:t>Осы норманы сақтамау жер учаскесін өз бетінше иеленіп алу ретінде сараланады және Қазақстан Республикасының әкімшілік құқық бұзушылық туралы заңнамасына сәйкес әкімшілік жауаптылықты көздейді</w:t>
      </w:r>
      <w:r w:rsidR="00FA302F">
        <w:rPr>
          <w:rFonts w:eastAsiaTheme="minorHAnsi"/>
          <w:szCs w:val="28"/>
          <w:lang w:val="kk-KZ" w:eastAsia="en-US"/>
        </w:rPr>
        <w:t>.</w:t>
      </w:r>
    </w:p>
    <w:p w14:paraId="594FF07B" w14:textId="2C45AAB6" w:rsidR="00B7116E" w:rsidRDefault="00B7116E" w:rsidP="00084BCA">
      <w:pPr>
        <w:autoSpaceDE w:val="0"/>
        <w:autoSpaceDN w:val="0"/>
        <w:adjustRightInd w:val="0"/>
        <w:jc w:val="both"/>
        <w:rPr>
          <w:rFonts w:eastAsiaTheme="minorHAnsi"/>
          <w:szCs w:val="28"/>
          <w:lang w:val="kk-KZ" w:eastAsia="en-US"/>
        </w:rPr>
      </w:pPr>
    </w:p>
    <w:p w14:paraId="3BFF4150" w14:textId="7BAC6942" w:rsidR="00B77540" w:rsidRDefault="003F2CAD" w:rsidP="003F2CAD">
      <w:pPr>
        <w:autoSpaceDE w:val="0"/>
        <w:autoSpaceDN w:val="0"/>
        <w:adjustRightInd w:val="0"/>
        <w:ind w:firstLine="708"/>
        <w:jc w:val="both"/>
        <w:rPr>
          <w:rFonts w:eastAsiaTheme="minorHAnsi"/>
          <w:i/>
          <w:szCs w:val="28"/>
          <w:lang w:val="kk-KZ" w:eastAsia="en-US"/>
        </w:rPr>
      </w:pPr>
      <w:r w:rsidRPr="003F2CAD">
        <w:rPr>
          <w:rFonts w:eastAsiaTheme="minorHAnsi"/>
          <w:i/>
          <w:szCs w:val="28"/>
          <w:lang w:val="kk-KZ" w:eastAsia="en-US"/>
        </w:rPr>
        <w:t>Мемлекеттен жер учаскесін жалға алу немесе жеке меншік құқығын алған кезде жер учаскені мемлекеттік тіркеуден өткізу үшін қажетті құжаттар:</w:t>
      </w:r>
    </w:p>
    <w:p w14:paraId="204EF121" w14:textId="0F85450D" w:rsidR="003F2CAD" w:rsidRDefault="003F2CAD" w:rsidP="003F2CAD">
      <w:pPr>
        <w:autoSpaceDE w:val="0"/>
        <w:autoSpaceDN w:val="0"/>
        <w:adjustRightInd w:val="0"/>
        <w:ind w:firstLine="708"/>
        <w:jc w:val="both"/>
        <w:rPr>
          <w:rFonts w:eastAsiaTheme="minorHAnsi"/>
          <w:szCs w:val="28"/>
          <w:lang w:val="kk-KZ" w:eastAsia="en-US"/>
        </w:rPr>
      </w:pPr>
    </w:p>
    <w:p w14:paraId="76CD3C3E" w14:textId="59062E68" w:rsidR="003F2CAD" w:rsidRPr="003F2CAD" w:rsidRDefault="003F2CAD" w:rsidP="003F2CAD">
      <w:pPr>
        <w:autoSpaceDE w:val="0"/>
        <w:autoSpaceDN w:val="0"/>
        <w:adjustRightInd w:val="0"/>
        <w:ind w:firstLine="708"/>
        <w:jc w:val="both"/>
        <w:rPr>
          <w:rFonts w:eastAsiaTheme="minorHAnsi"/>
          <w:szCs w:val="28"/>
          <w:lang w:val="kk-KZ" w:eastAsia="en-US"/>
        </w:rPr>
      </w:pPr>
      <w:r>
        <w:rPr>
          <w:rFonts w:eastAsiaTheme="minorHAnsi"/>
          <w:szCs w:val="28"/>
          <w:lang w:val="kk-KZ" w:eastAsia="en-US"/>
        </w:rPr>
        <w:t xml:space="preserve">- </w:t>
      </w:r>
      <w:r w:rsidRPr="003F2CAD">
        <w:rPr>
          <w:rFonts w:eastAsiaTheme="minorHAnsi"/>
          <w:szCs w:val="28"/>
          <w:lang w:val="kk-KZ" w:eastAsia="en-US"/>
        </w:rPr>
        <w:t>жерге орналастыру жобасын әзiрлеу және бекiту;</w:t>
      </w:r>
    </w:p>
    <w:p w14:paraId="4DF919FE" w14:textId="780D508A" w:rsidR="003F2CAD" w:rsidRPr="003F2CAD" w:rsidRDefault="003F2CAD" w:rsidP="003F2CAD">
      <w:pPr>
        <w:autoSpaceDE w:val="0"/>
        <w:autoSpaceDN w:val="0"/>
        <w:adjustRightInd w:val="0"/>
        <w:ind w:firstLine="708"/>
        <w:jc w:val="both"/>
        <w:rPr>
          <w:rFonts w:eastAsiaTheme="minorHAnsi"/>
          <w:szCs w:val="28"/>
          <w:lang w:val="kk-KZ" w:eastAsia="en-US"/>
        </w:rPr>
      </w:pPr>
      <w:r>
        <w:rPr>
          <w:rFonts w:eastAsiaTheme="minorHAnsi"/>
          <w:szCs w:val="28"/>
          <w:lang w:val="kk-KZ" w:eastAsia="en-US"/>
        </w:rPr>
        <w:t>-</w:t>
      </w:r>
      <w:r w:rsidRPr="003F2CAD">
        <w:rPr>
          <w:rFonts w:eastAsiaTheme="minorHAnsi"/>
          <w:szCs w:val="28"/>
          <w:lang w:val="kk-KZ" w:eastAsia="en-US"/>
        </w:rPr>
        <w:t>облыстың, облыстық маңызы бар қаланың (оның әкімшілік бағынысына берілген аумақта), ауданның жергiлiктi атқарушы органының және кент, ауыл, ауылдық округ әкімінің жер учаскесiне құқық беру туралы шешiм қабылдауы;</w:t>
      </w:r>
    </w:p>
    <w:p w14:paraId="55E50436" w14:textId="2D713D5D" w:rsidR="003F2CAD" w:rsidRPr="003F2CAD" w:rsidRDefault="003F2CAD" w:rsidP="003F2CAD">
      <w:pPr>
        <w:autoSpaceDE w:val="0"/>
        <w:autoSpaceDN w:val="0"/>
        <w:adjustRightInd w:val="0"/>
        <w:ind w:firstLine="708"/>
        <w:jc w:val="both"/>
        <w:rPr>
          <w:rFonts w:eastAsiaTheme="minorHAnsi"/>
          <w:szCs w:val="28"/>
          <w:lang w:val="kk-KZ" w:eastAsia="en-US"/>
        </w:rPr>
      </w:pPr>
      <w:r>
        <w:rPr>
          <w:rFonts w:eastAsiaTheme="minorHAnsi"/>
          <w:szCs w:val="28"/>
          <w:lang w:val="kk-KZ" w:eastAsia="en-US"/>
        </w:rPr>
        <w:t xml:space="preserve">- </w:t>
      </w:r>
      <w:r w:rsidRPr="003F2CAD">
        <w:rPr>
          <w:rFonts w:eastAsiaTheme="minorHAnsi"/>
          <w:szCs w:val="28"/>
          <w:lang w:val="kk-KZ" w:eastAsia="en-US"/>
        </w:rPr>
        <w:t>сатып алу-сату немесе уақытша (қысқа мерзімді, ұзақ мерзімді) өтеулі (өтеусіз) жер пайдалану шартын жасасу;</w:t>
      </w:r>
    </w:p>
    <w:p w14:paraId="0DE52F72" w14:textId="481CEDA8" w:rsidR="003F2CAD" w:rsidRPr="003F2CAD" w:rsidRDefault="003F2CAD" w:rsidP="003F2CAD">
      <w:pPr>
        <w:autoSpaceDE w:val="0"/>
        <w:autoSpaceDN w:val="0"/>
        <w:adjustRightInd w:val="0"/>
        <w:ind w:firstLine="708"/>
        <w:jc w:val="both"/>
        <w:rPr>
          <w:rFonts w:eastAsiaTheme="minorHAnsi"/>
          <w:szCs w:val="28"/>
          <w:lang w:val="kk-KZ" w:eastAsia="en-US"/>
        </w:rPr>
      </w:pPr>
      <w:r>
        <w:rPr>
          <w:rFonts w:eastAsiaTheme="minorHAnsi"/>
          <w:szCs w:val="28"/>
          <w:lang w:val="kk-KZ" w:eastAsia="en-US"/>
        </w:rPr>
        <w:t xml:space="preserve">- </w:t>
      </w:r>
      <w:r w:rsidRPr="003F2CAD">
        <w:rPr>
          <w:rFonts w:eastAsiaTheme="minorHAnsi"/>
          <w:szCs w:val="28"/>
          <w:lang w:val="kk-KZ" w:eastAsia="en-US"/>
        </w:rPr>
        <w:t>жергілікті жердегi жер учаскесiнiң шекарасын белгiлеу;</w:t>
      </w:r>
    </w:p>
    <w:p w14:paraId="06B6B0D5" w14:textId="6949A2EA" w:rsidR="003F2CAD" w:rsidRDefault="003F2CAD" w:rsidP="003F2CAD">
      <w:pPr>
        <w:autoSpaceDE w:val="0"/>
        <w:autoSpaceDN w:val="0"/>
        <w:adjustRightInd w:val="0"/>
        <w:ind w:firstLine="708"/>
        <w:jc w:val="both"/>
        <w:rPr>
          <w:rFonts w:eastAsiaTheme="minorHAnsi"/>
          <w:szCs w:val="28"/>
          <w:lang w:val="kk-KZ" w:eastAsia="en-US"/>
        </w:rPr>
      </w:pPr>
      <w:r>
        <w:rPr>
          <w:rFonts w:eastAsiaTheme="minorHAnsi"/>
          <w:szCs w:val="28"/>
          <w:lang w:val="kk-KZ" w:eastAsia="en-US"/>
        </w:rPr>
        <w:lastRenderedPageBreak/>
        <w:t>-</w:t>
      </w:r>
      <w:r w:rsidRPr="003F2CAD">
        <w:rPr>
          <w:rFonts w:eastAsiaTheme="minorHAnsi"/>
          <w:szCs w:val="28"/>
          <w:lang w:val="kk-KZ" w:eastAsia="en-US"/>
        </w:rPr>
        <w:t>кент, ауыл шегінде объектілер салуға арналған жер учаскесін қоспағанда, жер учаскесіне сәйкестендіру құжатын дайындау және беру.</w:t>
      </w:r>
    </w:p>
    <w:p w14:paraId="2FBC5DF6" w14:textId="284D57C4" w:rsidR="00B77540" w:rsidRPr="004C7547" w:rsidRDefault="003F2CAD" w:rsidP="00084BCA">
      <w:pPr>
        <w:autoSpaceDE w:val="0"/>
        <w:autoSpaceDN w:val="0"/>
        <w:adjustRightInd w:val="0"/>
        <w:jc w:val="both"/>
        <w:rPr>
          <w:rFonts w:eastAsiaTheme="minorHAnsi"/>
          <w:b/>
          <w:szCs w:val="28"/>
          <w:lang w:val="kk-KZ" w:eastAsia="en-US"/>
        </w:rPr>
      </w:pPr>
      <w:r>
        <w:rPr>
          <w:rFonts w:eastAsiaTheme="minorHAnsi"/>
          <w:szCs w:val="28"/>
          <w:lang w:val="kk-KZ" w:eastAsia="en-US"/>
        </w:rPr>
        <w:tab/>
      </w:r>
      <w:r w:rsidR="004C7547" w:rsidRPr="004C7547">
        <w:rPr>
          <w:rFonts w:eastAsiaTheme="minorHAnsi"/>
          <w:b/>
          <w:szCs w:val="28"/>
          <w:lang w:val="kk-KZ" w:eastAsia="en-US"/>
        </w:rPr>
        <w:t>Кент, ауыл шегінде объект салу үшін жер учаскесін алған кезде</w:t>
      </w:r>
    </w:p>
    <w:p w14:paraId="7A5519BF" w14:textId="740EAABB" w:rsidR="003F2CAD" w:rsidRPr="003F2CAD" w:rsidRDefault="003F2CAD" w:rsidP="004C7547">
      <w:pPr>
        <w:autoSpaceDE w:val="0"/>
        <w:autoSpaceDN w:val="0"/>
        <w:adjustRightInd w:val="0"/>
        <w:ind w:firstLine="709"/>
        <w:jc w:val="both"/>
        <w:rPr>
          <w:rFonts w:eastAsiaTheme="minorHAnsi"/>
          <w:szCs w:val="28"/>
          <w:lang w:val="kk-KZ" w:eastAsia="en-US"/>
        </w:rPr>
      </w:pPr>
      <w:r>
        <w:rPr>
          <w:rFonts w:eastAsiaTheme="minorHAnsi"/>
          <w:szCs w:val="28"/>
          <w:lang w:val="kk-KZ" w:eastAsia="en-US"/>
        </w:rPr>
        <w:t>-</w:t>
      </w:r>
      <w:r w:rsidRPr="003F2CAD">
        <w:rPr>
          <w:rFonts w:eastAsiaTheme="minorHAnsi"/>
          <w:szCs w:val="28"/>
          <w:lang w:val="kk-KZ" w:eastAsia="en-US"/>
        </w:rPr>
        <w:t>жер-кадастрлық жоспар;</w:t>
      </w:r>
    </w:p>
    <w:p w14:paraId="2AFCFAD1" w14:textId="02D3BB4C" w:rsidR="003F2CAD" w:rsidRPr="003F2CAD" w:rsidRDefault="003F2CAD" w:rsidP="004C7547">
      <w:pPr>
        <w:autoSpaceDE w:val="0"/>
        <w:autoSpaceDN w:val="0"/>
        <w:adjustRightInd w:val="0"/>
        <w:ind w:firstLine="709"/>
        <w:jc w:val="both"/>
        <w:rPr>
          <w:rFonts w:eastAsiaTheme="minorHAnsi"/>
          <w:szCs w:val="28"/>
          <w:lang w:val="kk-KZ" w:eastAsia="en-US"/>
        </w:rPr>
      </w:pPr>
      <w:r>
        <w:rPr>
          <w:rFonts w:eastAsiaTheme="minorHAnsi"/>
          <w:szCs w:val="28"/>
          <w:lang w:val="kk-KZ" w:eastAsia="en-US"/>
        </w:rPr>
        <w:t xml:space="preserve">- </w:t>
      </w:r>
      <w:r w:rsidRPr="003F2CAD">
        <w:rPr>
          <w:rFonts w:eastAsiaTheme="minorHAnsi"/>
          <w:szCs w:val="28"/>
          <w:lang w:val="kk-KZ" w:eastAsia="en-US"/>
        </w:rPr>
        <w:t>облыстың, облыстық маңызы бар қаланың (оның әкімшілік бағынысына берілген аумақта) жергiлiктi атқарушы органының және кент, ауыл, ауылдық округ әкімінің жер-кадастрлық жоспарды қоса бере отырып, жер учаскесiне жер пайдалану құқығын беру туралы шешiм қабылдауы;</w:t>
      </w:r>
    </w:p>
    <w:p w14:paraId="462EE0EB" w14:textId="77777777" w:rsidR="003F2CAD" w:rsidRPr="003F2CAD" w:rsidRDefault="003F2CAD" w:rsidP="004C7547">
      <w:pPr>
        <w:autoSpaceDE w:val="0"/>
        <w:autoSpaceDN w:val="0"/>
        <w:adjustRightInd w:val="0"/>
        <w:ind w:firstLine="709"/>
        <w:jc w:val="both"/>
        <w:rPr>
          <w:rFonts w:eastAsiaTheme="minorHAnsi"/>
          <w:szCs w:val="28"/>
          <w:lang w:val="kk-KZ" w:eastAsia="en-US"/>
        </w:rPr>
      </w:pPr>
    </w:p>
    <w:p w14:paraId="0F776BAB" w14:textId="13005D42" w:rsidR="003F2CAD" w:rsidRPr="003F2CAD" w:rsidRDefault="003F2CAD" w:rsidP="004C7547">
      <w:pPr>
        <w:autoSpaceDE w:val="0"/>
        <w:autoSpaceDN w:val="0"/>
        <w:adjustRightInd w:val="0"/>
        <w:ind w:firstLine="709"/>
        <w:jc w:val="both"/>
        <w:rPr>
          <w:rFonts w:eastAsiaTheme="minorHAnsi"/>
          <w:szCs w:val="28"/>
          <w:lang w:val="kk-KZ" w:eastAsia="en-US"/>
        </w:rPr>
      </w:pPr>
      <w:r>
        <w:rPr>
          <w:rFonts w:eastAsiaTheme="minorHAnsi"/>
          <w:szCs w:val="28"/>
          <w:lang w:val="kk-KZ" w:eastAsia="en-US"/>
        </w:rPr>
        <w:t>-</w:t>
      </w:r>
      <w:r w:rsidRPr="003F2CAD">
        <w:rPr>
          <w:rFonts w:eastAsiaTheme="minorHAnsi"/>
          <w:szCs w:val="28"/>
          <w:lang w:val="kk-KZ" w:eastAsia="en-US"/>
        </w:rPr>
        <w:t xml:space="preserve"> уақытша (қысқа мерзімді, ұзақ мерзімді) өтеулі (өтеусіз) жер пайдалану шартын жасасу;</w:t>
      </w:r>
    </w:p>
    <w:p w14:paraId="17E718D1" w14:textId="60D166C0" w:rsidR="003F2CAD" w:rsidRDefault="003F2CAD" w:rsidP="004C7547">
      <w:pPr>
        <w:autoSpaceDE w:val="0"/>
        <w:autoSpaceDN w:val="0"/>
        <w:adjustRightInd w:val="0"/>
        <w:ind w:firstLine="709"/>
        <w:jc w:val="both"/>
        <w:rPr>
          <w:rFonts w:eastAsiaTheme="minorHAnsi"/>
          <w:szCs w:val="28"/>
          <w:lang w:val="kk-KZ" w:eastAsia="en-US"/>
        </w:rPr>
      </w:pPr>
      <w:r>
        <w:rPr>
          <w:rFonts w:eastAsiaTheme="minorHAnsi"/>
          <w:szCs w:val="28"/>
          <w:lang w:val="kk-KZ" w:eastAsia="en-US"/>
        </w:rPr>
        <w:t>-</w:t>
      </w:r>
      <w:r w:rsidRPr="003F2CAD">
        <w:rPr>
          <w:rFonts w:eastAsiaTheme="minorHAnsi"/>
          <w:szCs w:val="28"/>
          <w:lang w:val="kk-KZ" w:eastAsia="en-US"/>
        </w:rPr>
        <w:t xml:space="preserve"> жергілікті жерде жер учаскесiнiң шекараларын белгiлеу.</w:t>
      </w:r>
    </w:p>
    <w:p w14:paraId="4CFEDEB5" w14:textId="3A2CB1E0" w:rsidR="003F2CAD" w:rsidRDefault="003F2CAD" w:rsidP="00084BCA">
      <w:pPr>
        <w:autoSpaceDE w:val="0"/>
        <w:autoSpaceDN w:val="0"/>
        <w:adjustRightInd w:val="0"/>
        <w:jc w:val="both"/>
        <w:rPr>
          <w:rFonts w:eastAsiaTheme="minorHAnsi"/>
          <w:szCs w:val="28"/>
          <w:lang w:val="kk-KZ" w:eastAsia="en-US"/>
        </w:rPr>
      </w:pPr>
    </w:p>
    <w:p w14:paraId="2AFED4AA" w14:textId="4D199E48" w:rsidR="004C7547" w:rsidRPr="004C7547" w:rsidRDefault="004C7547" w:rsidP="004C7547">
      <w:pPr>
        <w:autoSpaceDE w:val="0"/>
        <w:autoSpaceDN w:val="0"/>
        <w:adjustRightInd w:val="0"/>
        <w:jc w:val="both"/>
        <w:rPr>
          <w:rFonts w:eastAsiaTheme="minorHAnsi"/>
          <w:b/>
          <w:szCs w:val="28"/>
          <w:lang w:val="kk-KZ" w:eastAsia="en-US"/>
        </w:rPr>
      </w:pPr>
      <w:r w:rsidRPr="004C7547">
        <w:rPr>
          <w:rFonts w:eastAsiaTheme="minorHAnsi"/>
          <w:b/>
          <w:szCs w:val="28"/>
          <w:lang w:val="kk-KZ" w:eastAsia="en-US"/>
        </w:rPr>
        <w:t>облыстың, республикалық маңызы бар қаланың, астананың, облыстық маңызы бар қаланың жергілікті атқарушы органының және аудандық маңызы бар қала әкімінің жер учаскесіне құқық алған кезде</w:t>
      </w:r>
    </w:p>
    <w:p w14:paraId="0D314791" w14:textId="17F54523" w:rsidR="004C7547" w:rsidRPr="004C7547" w:rsidRDefault="004C7547" w:rsidP="004C7547">
      <w:pPr>
        <w:autoSpaceDE w:val="0"/>
        <w:autoSpaceDN w:val="0"/>
        <w:adjustRightInd w:val="0"/>
        <w:ind w:firstLine="709"/>
        <w:jc w:val="both"/>
        <w:rPr>
          <w:rFonts w:eastAsiaTheme="minorHAnsi"/>
          <w:szCs w:val="28"/>
          <w:lang w:val="kk-KZ" w:eastAsia="en-US"/>
        </w:rPr>
      </w:pPr>
      <w:r>
        <w:rPr>
          <w:rFonts w:eastAsiaTheme="minorHAnsi"/>
          <w:szCs w:val="28"/>
          <w:lang w:val="kk-KZ" w:eastAsia="en-US"/>
        </w:rPr>
        <w:t>-</w:t>
      </w:r>
      <w:r w:rsidRPr="004C7547">
        <w:rPr>
          <w:rFonts w:eastAsiaTheme="minorHAnsi"/>
          <w:szCs w:val="28"/>
          <w:lang w:val="kk-KZ" w:eastAsia="en-US"/>
        </w:rPr>
        <w:t xml:space="preserve"> жер учаскесін сатып алу-сату немесе уақытша (қысқа мерзімді, ұзақ мерзімді) өтеулі (өтеусіз) жер пайдалану (жалдау) шартын жасасу;</w:t>
      </w:r>
    </w:p>
    <w:p w14:paraId="4888C467" w14:textId="7984DAE9" w:rsidR="004C7547" w:rsidRPr="004C7547" w:rsidRDefault="004C7547" w:rsidP="004C7547">
      <w:pPr>
        <w:autoSpaceDE w:val="0"/>
        <w:autoSpaceDN w:val="0"/>
        <w:adjustRightInd w:val="0"/>
        <w:ind w:firstLine="709"/>
        <w:jc w:val="both"/>
        <w:rPr>
          <w:rFonts w:eastAsiaTheme="minorHAnsi"/>
          <w:szCs w:val="28"/>
          <w:lang w:val="kk-KZ" w:eastAsia="en-US"/>
        </w:rPr>
      </w:pPr>
      <w:r>
        <w:rPr>
          <w:rFonts w:eastAsiaTheme="minorHAnsi"/>
          <w:szCs w:val="28"/>
          <w:lang w:val="kk-KZ" w:eastAsia="en-US"/>
        </w:rPr>
        <w:t>-</w:t>
      </w:r>
      <w:r w:rsidRPr="004C7547">
        <w:rPr>
          <w:rFonts w:eastAsiaTheme="minorHAnsi"/>
          <w:szCs w:val="28"/>
          <w:lang w:val="kk-KZ" w:eastAsia="en-US"/>
        </w:rPr>
        <w:t xml:space="preserve"> жергілікті жерде жер учаскесінің шекараларын белгілеу;</w:t>
      </w:r>
    </w:p>
    <w:p w14:paraId="5FB0B6A4" w14:textId="0CF063E1" w:rsidR="004C7547" w:rsidRDefault="004C7547" w:rsidP="004C7547">
      <w:pPr>
        <w:autoSpaceDE w:val="0"/>
        <w:autoSpaceDN w:val="0"/>
        <w:adjustRightInd w:val="0"/>
        <w:ind w:firstLine="709"/>
        <w:jc w:val="both"/>
        <w:rPr>
          <w:rFonts w:eastAsiaTheme="minorHAnsi"/>
          <w:szCs w:val="28"/>
          <w:lang w:val="kk-KZ" w:eastAsia="en-US"/>
        </w:rPr>
      </w:pPr>
      <w:r>
        <w:rPr>
          <w:rFonts w:eastAsiaTheme="minorHAnsi"/>
          <w:szCs w:val="28"/>
          <w:lang w:val="kk-KZ" w:eastAsia="en-US"/>
        </w:rPr>
        <w:t>-</w:t>
      </w:r>
      <w:r w:rsidRPr="004C7547">
        <w:rPr>
          <w:rFonts w:eastAsiaTheme="minorHAnsi"/>
          <w:szCs w:val="28"/>
          <w:lang w:val="kk-KZ" w:eastAsia="en-US"/>
        </w:rPr>
        <w:t>жылжымайтын мүлік объектісінің кадастрлық паспорты</w:t>
      </w:r>
      <w:r>
        <w:rPr>
          <w:rFonts w:eastAsiaTheme="minorHAnsi"/>
          <w:szCs w:val="28"/>
          <w:lang w:val="kk-KZ" w:eastAsia="en-US"/>
        </w:rPr>
        <w:t>.</w:t>
      </w:r>
    </w:p>
    <w:p w14:paraId="67D81B5A" w14:textId="6ADA0280" w:rsidR="004C7547" w:rsidRDefault="004C7547" w:rsidP="00084BCA">
      <w:pPr>
        <w:autoSpaceDE w:val="0"/>
        <w:autoSpaceDN w:val="0"/>
        <w:adjustRightInd w:val="0"/>
        <w:jc w:val="both"/>
        <w:rPr>
          <w:rFonts w:eastAsiaTheme="minorHAnsi"/>
          <w:szCs w:val="28"/>
          <w:lang w:val="kk-KZ" w:eastAsia="en-US"/>
        </w:rPr>
      </w:pPr>
    </w:p>
    <w:p w14:paraId="489EDA3E" w14:textId="77777777" w:rsidR="004C7547" w:rsidRDefault="004C7547" w:rsidP="00084BCA">
      <w:pPr>
        <w:autoSpaceDE w:val="0"/>
        <w:autoSpaceDN w:val="0"/>
        <w:adjustRightInd w:val="0"/>
        <w:jc w:val="both"/>
        <w:rPr>
          <w:rFonts w:eastAsiaTheme="minorHAnsi"/>
          <w:szCs w:val="28"/>
          <w:lang w:val="kk-KZ" w:eastAsia="en-US"/>
        </w:rPr>
      </w:pPr>
    </w:p>
    <w:p w14:paraId="0F4B329D" w14:textId="0F9FA437" w:rsidR="00B50226" w:rsidRPr="00D17DA9" w:rsidRDefault="00276C4C" w:rsidP="00247244">
      <w:pPr>
        <w:autoSpaceDE w:val="0"/>
        <w:autoSpaceDN w:val="0"/>
        <w:adjustRightInd w:val="0"/>
        <w:ind w:firstLine="708"/>
        <w:jc w:val="both"/>
        <w:rPr>
          <w:rFonts w:eastAsiaTheme="minorHAnsi"/>
          <w:i/>
          <w:szCs w:val="28"/>
          <w:lang w:val="kk-KZ" w:eastAsia="en-US"/>
        </w:rPr>
      </w:pPr>
      <w:r w:rsidRPr="00D17DA9">
        <w:rPr>
          <w:rFonts w:eastAsiaTheme="minorHAnsi"/>
          <w:i/>
          <w:szCs w:val="28"/>
          <w:lang w:val="kk-KZ" w:eastAsia="en-US"/>
        </w:rPr>
        <w:t xml:space="preserve">Жер пайдаланушылыр (арендный жер) немесе жер учаскенің меншік иесі </w:t>
      </w:r>
      <w:r w:rsidR="00D17DA9" w:rsidRPr="00D17DA9">
        <w:rPr>
          <w:rFonts w:eastAsiaTheme="minorHAnsi"/>
          <w:i/>
          <w:szCs w:val="28"/>
          <w:lang w:val="kk-KZ" w:eastAsia="en-US"/>
        </w:rPr>
        <w:t xml:space="preserve">(жеке меншік жер) </w:t>
      </w:r>
      <w:r w:rsidRPr="00D17DA9">
        <w:rPr>
          <w:rFonts w:eastAsiaTheme="minorHAnsi"/>
          <w:i/>
          <w:szCs w:val="28"/>
          <w:lang w:val="kk-KZ" w:eastAsia="en-US"/>
        </w:rPr>
        <w:t xml:space="preserve">немесе жер учаскенің құқығы </w:t>
      </w:r>
      <w:r w:rsidR="00D17DA9">
        <w:rPr>
          <w:rFonts w:eastAsiaTheme="minorHAnsi"/>
          <w:i/>
          <w:szCs w:val="28"/>
          <w:lang w:val="kk-KZ" w:eastAsia="en-US"/>
        </w:rPr>
        <w:t>(арендадан жеке меншікке)</w:t>
      </w:r>
      <w:r w:rsidR="00D17DA9" w:rsidRPr="00D17DA9">
        <w:rPr>
          <w:rFonts w:eastAsiaTheme="minorHAnsi"/>
          <w:i/>
          <w:szCs w:val="28"/>
          <w:lang w:val="kk-KZ" w:eastAsia="en-US"/>
        </w:rPr>
        <w:t xml:space="preserve"> </w:t>
      </w:r>
      <w:r w:rsidRPr="00D17DA9">
        <w:rPr>
          <w:rFonts w:eastAsiaTheme="minorHAnsi"/>
          <w:i/>
          <w:szCs w:val="28"/>
          <w:lang w:val="kk-KZ" w:eastAsia="en-US"/>
        </w:rPr>
        <w:t>ауысқан</w:t>
      </w:r>
      <w:r w:rsidR="00D17DA9">
        <w:rPr>
          <w:rFonts w:eastAsiaTheme="minorHAnsi"/>
          <w:i/>
          <w:szCs w:val="28"/>
          <w:lang w:val="kk-KZ" w:eastAsia="en-US"/>
        </w:rPr>
        <w:t xml:space="preserve"> </w:t>
      </w:r>
      <w:r w:rsidRPr="00D17DA9">
        <w:rPr>
          <w:rFonts w:eastAsiaTheme="minorHAnsi"/>
          <w:i/>
          <w:szCs w:val="28"/>
          <w:lang w:val="kk-KZ" w:eastAsia="en-US"/>
        </w:rPr>
        <w:t xml:space="preserve">кезде </w:t>
      </w:r>
      <w:r w:rsidR="00D17DA9" w:rsidRPr="00D17DA9">
        <w:rPr>
          <w:rFonts w:eastAsiaTheme="minorHAnsi"/>
          <w:i/>
          <w:szCs w:val="28"/>
          <w:lang w:val="kk-KZ" w:eastAsia="en-US"/>
        </w:rPr>
        <w:t>мемлекеттік тіркеу ерекшеліктері</w:t>
      </w:r>
    </w:p>
    <w:p w14:paraId="7298058B" w14:textId="77777777" w:rsidR="004C7547" w:rsidRDefault="004C7547" w:rsidP="00276C4C">
      <w:pPr>
        <w:autoSpaceDE w:val="0"/>
        <w:autoSpaceDN w:val="0"/>
        <w:adjustRightInd w:val="0"/>
        <w:ind w:firstLine="708"/>
        <w:jc w:val="both"/>
        <w:rPr>
          <w:rFonts w:eastAsiaTheme="minorHAnsi"/>
          <w:b/>
          <w:szCs w:val="28"/>
          <w:lang w:val="kk-KZ" w:eastAsia="en-US"/>
        </w:rPr>
      </w:pPr>
    </w:p>
    <w:p w14:paraId="2C91BEFD" w14:textId="65A47E8E" w:rsidR="00B50226" w:rsidRDefault="00B50226" w:rsidP="00276C4C">
      <w:pPr>
        <w:autoSpaceDE w:val="0"/>
        <w:autoSpaceDN w:val="0"/>
        <w:adjustRightInd w:val="0"/>
        <w:ind w:firstLine="708"/>
        <w:jc w:val="both"/>
        <w:rPr>
          <w:rFonts w:eastAsiaTheme="minorHAnsi"/>
          <w:szCs w:val="28"/>
          <w:lang w:val="kk-KZ" w:eastAsia="en-US"/>
        </w:rPr>
      </w:pPr>
      <w:r w:rsidRPr="00EF7BAF">
        <w:rPr>
          <w:rFonts w:eastAsiaTheme="minorHAnsi"/>
          <w:b/>
          <w:szCs w:val="28"/>
          <w:lang w:val="kk-KZ" w:eastAsia="en-US"/>
        </w:rPr>
        <w:t>Жер пайдаланушы ауысқан кезде</w:t>
      </w:r>
      <w:r w:rsidRPr="00B50226">
        <w:rPr>
          <w:rFonts w:eastAsiaTheme="minorHAnsi"/>
          <w:szCs w:val="28"/>
          <w:lang w:val="kk-KZ" w:eastAsia="en-US"/>
        </w:rPr>
        <w:t xml:space="preserve"> жер учаскесіне уақытша өтеулі жер пайдалану құқығы Қазақстан Республикасының жылжымайтын мүлікке құқықтарды мемлекеттік тіркеу туралы заңнамасында белгіленген тәртіппен ауыл шаруашылығы мақсатындағы жер учаскелерін уақытша өтеулі жер пайдалану (жалға алу) шарты талаптарының өзгерістері тіркелген кезден бастап туындайды.</w:t>
      </w:r>
    </w:p>
    <w:p w14:paraId="34DD143B" w14:textId="1F5D01D2" w:rsidR="00B50226" w:rsidRPr="00247244" w:rsidRDefault="00247244" w:rsidP="00247244">
      <w:pPr>
        <w:autoSpaceDE w:val="0"/>
        <w:autoSpaceDN w:val="0"/>
        <w:adjustRightInd w:val="0"/>
        <w:ind w:firstLine="708"/>
        <w:jc w:val="both"/>
        <w:rPr>
          <w:rFonts w:eastAsiaTheme="minorHAnsi"/>
          <w:szCs w:val="28"/>
          <w:lang w:val="kk-KZ" w:eastAsia="en-US"/>
        </w:rPr>
      </w:pPr>
      <w:r w:rsidRPr="00247244">
        <w:rPr>
          <w:rFonts w:eastAsiaTheme="minorHAnsi"/>
          <w:b/>
          <w:szCs w:val="28"/>
          <w:lang w:val="kk-KZ" w:eastAsia="en-US"/>
        </w:rPr>
        <w:t>Жер учаскесiне құқықтар ауысқан кезде</w:t>
      </w:r>
      <w:r w:rsidRPr="00247244">
        <w:rPr>
          <w:rFonts w:eastAsiaTheme="minorHAnsi"/>
          <w:szCs w:val="28"/>
          <w:lang w:val="kk-KZ" w:eastAsia="en-US"/>
        </w:rPr>
        <w:t xml:space="preserve"> сәйкестендiру құжаты сатып алушыға немесе өзге де құқық иеленушiге берiледi. Жер учаскесiнiң сәйкестендiру сипаттамаларында өзгерiстер болмаған жағдайда, мемлекеттiк жер кадастрын жүргiзетін Мемлекеттік корпорация жаңа сәйкестендiру құжатын бермейдi, ал жер-кадастр кітабына және жердің бірыңғай мемлекеттік тізіліміне жер учаскесіне құқықтардың ауысуы туралы мәліметтер "Жылжымайтын мүлікке құқықтарды мемлекеттік тіркеу туралы" Қазақстан Республикасының Заңында көзделген құқықтық кадастрдың мәліметтері негізінде енгізіледі.</w:t>
      </w:r>
    </w:p>
    <w:p w14:paraId="4BD64FA0" w14:textId="77777777" w:rsidR="004A5415" w:rsidRDefault="004A5415" w:rsidP="004A5415">
      <w:pPr>
        <w:autoSpaceDE w:val="0"/>
        <w:autoSpaceDN w:val="0"/>
        <w:adjustRightInd w:val="0"/>
        <w:ind w:firstLine="708"/>
        <w:jc w:val="both"/>
        <w:rPr>
          <w:rFonts w:eastAsiaTheme="minorHAnsi"/>
          <w:szCs w:val="28"/>
          <w:lang w:val="kk-KZ" w:eastAsia="en-US"/>
        </w:rPr>
      </w:pPr>
      <w:r w:rsidRPr="004A5415">
        <w:rPr>
          <w:rFonts w:eastAsiaTheme="minorHAnsi"/>
          <w:szCs w:val="28"/>
          <w:lang w:val="kk-KZ" w:eastAsia="en-US"/>
        </w:rPr>
        <w:t xml:space="preserve">Ортақ меншiктегi (ортақ жер пайдаланудағы) жер учаскесiн пайдалану тәртiбi ортақ меншiкке (ортақ жер пайдалануға) қатысушылар арасындағы шартпен белгiленедi. Олардың арасында келiсiмге қол жеткiзiлмеген жағдайда пайдалану тәртiбiн сот айқындайды. Жер учаскесiн пайдалану </w:t>
      </w:r>
      <w:r w:rsidRPr="004A5415">
        <w:rPr>
          <w:rFonts w:eastAsiaTheme="minorHAnsi"/>
          <w:szCs w:val="28"/>
          <w:lang w:val="kk-KZ" w:eastAsia="en-US"/>
        </w:rPr>
        <w:lastRenderedPageBreak/>
        <w:t>тәртiбi туралы қатысушылардың келiсiмi немесе соттың шешiмi Қазақстан Республикасының заңнамасында белгіленген тәртіппен мемлекеттік тіркелуге жатады.</w:t>
      </w:r>
    </w:p>
    <w:p w14:paraId="079CC25B" w14:textId="5900091B" w:rsidR="004A5415" w:rsidRPr="004A5415" w:rsidRDefault="004A5415" w:rsidP="004A5415">
      <w:pPr>
        <w:autoSpaceDE w:val="0"/>
        <w:autoSpaceDN w:val="0"/>
        <w:adjustRightInd w:val="0"/>
        <w:ind w:firstLine="708"/>
        <w:jc w:val="both"/>
        <w:rPr>
          <w:rFonts w:eastAsiaTheme="minorHAnsi"/>
          <w:szCs w:val="28"/>
          <w:lang w:val="kk-KZ" w:eastAsia="en-US"/>
        </w:rPr>
      </w:pPr>
      <w:r w:rsidRPr="004A5415">
        <w:rPr>
          <w:rFonts w:eastAsiaTheme="minorHAnsi"/>
          <w:szCs w:val="28"/>
          <w:lang w:val="kk-KZ" w:eastAsia="en-US"/>
        </w:rPr>
        <w:t xml:space="preserve">Республикалық маңызы бар қалалардың, астананың, облыстық (олардың әкімшілік бағынысына берілген аумақты қоспағанда) және аудандық маңызы бар қалалардың жерлерінде </w:t>
      </w:r>
      <w:r w:rsidRPr="0078688C">
        <w:rPr>
          <w:rFonts w:eastAsiaTheme="minorHAnsi"/>
          <w:b/>
          <w:szCs w:val="28"/>
          <w:lang w:val="kk-KZ" w:eastAsia="en-US"/>
        </w:rPr>
        <w:t>орналасқан жер учаскесін</w:t>
      </w:r>
      <w:r w:rsidRPr="004A5415">
        <w:rPr>
          <w:rFonts w:eastAsiaTheme="minorHAnsi"/>
          <w:szCs w:val="28"/>
          <w:lang w:val="kk-KZ" w:eastAsia="en-US"/>
        </w:rPr>
        <w:t xml:space="preserve"> </w:t>
      </w:r>
      <w:r w:rsidRPr="0078688C">
        <w:rPr>
          <w:rFonts w:eastAsiaTheme="minorHAnsi"/>
          <w:b/>
          <w:szCs w:val="28"/>
          <w:lang w:val="kk-KZ" w:eastAsia="en-US"/>
        </w:rPr>
        <w:t>қоспағанда</w:t>
      </w:r>
      <w:r w:rsidRPr="004A5415">
        <w:rPr>
          <w:rFonts w:eastAsiaTheme="minorHAnsi"/>
          <w:szCs w:val="28"/>
          <w:lang w:val="kk-KZ" w:eastAsia="en-US"/>
        </w:rPr>
        <w:t>, мынадай құжаттар:</w:t>
      </w:r>
    </w:p>
    <w:p w14:paraId="23D8DEB3" w14:textId="77777777" w:rsidR="004A5415" w:rsidRPr="004A5415" w:rsidRDefault="004A5415" w:rsidP="004A5415">
      <w:pPr>
        <w:autoSpaceDE w:val="0"/>
        <w:autoSpaceDN w:val="0"/>
        <w:adjustRightInd w:val="0"/>
        <w:jc w:val="both"/>
        <w:rPr>
          <w:rFonts w:eastAsiaTheme="minorHAnsi"/>
          <w:szCs w:val="28"/>
          <w:lang w:val="kk-KZ" w:eastAsia="en-US"/>
        </w:rPr>
      </w:pPr>
      <w:r w:rsidRPr="004A5415">
        <w:rPr>
          <w:rFonts w:eastAsiaTheme="minorHAnsi"/>
          <w:szCs w:val="28"/>
          <w:lang w:val="kk-KZ" w:eastAsia="en-US"/>
        </w:rPr>
        <w:t xml:space="preserve">      жер учаскесi жеке меншiкте болған кезде - жер учаскесiне жеке меншiк құқығы актici;</w:t>
      </w:r>
    </w:p>
    <w:p w14:paraId="3A389AC7" w14:textId="77777777" w:rsidR="004A5415" w:rsidRPr="004A5415" w:rsidRDefault="004A5415" w:rsidP="004A5415">
      <w:pPr>
        <w:autoSpaceDE w:val="0"/>
        <w:autoSpaceDN w:val="0"/>
        <w:adjustRightInd w:val="0"/>
        <w:jc w:val="both"/>
        <w:rPr>
          <w:rFonts w:eastAsiaTheme="minorHAnsi"/>
          <w:szCs w:val="28"/>
          <w:lang w:val="kk-KZ" w:eastAsia="en-US"/>
        </w:rPr>
      </w:pPr>
      <w:r w:rsidRPr="004A5415">
        <w:rPr>
          <w:rFonts w:eastAsiaTheme="minorHAnsi"/>
          <w:szCs w:val="28"/>
          <w:lang w:val="kk-KZ" w:eastAsia="en-US"/>
        </w:rPr>
        <w:t xml:space="preserve">      тұрақты жер пайдалану кезiнде - тұрақты жер пайдалану құқығы актiсi;</w:t>
      </w:r>
    </w:p>
    <w:p w14:paraId="329CAE49" w14:textId="77777777" w:rsidR="004A5415" w:rsidRPr="004A5415" w:rsidRDefault="004A5415" w:rsidP="004A5415">
      <w:pPr>
        <w:autoSpaceDE w:val="0"/>
        <w:autoSpaceDN w:val="0"/>
        <w:adjustRightInd w:val="0"/>
        <w:jc w:val="both"/>
        <w:rPr>
          <w:rFonts w:eastAsiaTheme="minorHAnsi"/>
          <w:szCs w:val="28"/>
          <w:lang w:val="kk-KZ" w:eastAsia="en-US"/>
        </w:rPr>
      </w:pPr>
      <w:r w:rsidRPr="004A5415">
        <w:rPr>
          <w:rFonts w:eastAsiaTheme="minorHAnsi"/>
          <w:szCs w:val="28"/>
          <w:lang w:val="kk-KZ" w:eastAsia="en-US"/>
        </w:rPr>
        <w:t xml:space="preserve">      уақытша өтеулi жер пайдалану (жалдау) кезiнде – уақытша өтеулi (ұзақ мерзiмдi, қысқа мерзiмдi) жер пайдалану (жалдау) құқығы актiсi;</w:t>
      </w:r>
    </w:p>
    <w:p w14:paraId="36ED92D1" w14:textId="77777777" w:rsidR="004A5415" w:rsidRPr="004A5415" w:rsidRDefault="004A5415" w:rsidP="004A5415">
      <w:pPr>
        <w:autoSpaceDE w:val="0"/>
        <w:autoSpaceDN w:val="0"/>
        <w:adjustRightInd w:val="0"/>
        <w:jc w:val="both"/>
        <w:rPr>
          <w:rFonts w:eastAsiaTheme="minorHAnsi"/>
          <w:szCs w:val="28"/>
          <w:lang w:val="kk-KZ" w:eastAsia="en-US"/>
        </w:rPr>
      </w:pPr>
      <w:r w:rsidRPr="004A5415">
        <w:rPr>
          <w:rFonts w:eastAsiaTheme="minorHAnsi"/>
          <w:szCs w:val="28"/>
          <w:lang w:val="kk-KZ" w:eastAsia="en-US"/>
        </w:rPr>
        <w:t xml:space="preserve">      уақытша өтеусiз жер пайдалану кезiнде - уақытша өтеусiз жер пайдалану құқығы актiсi жер учаскесiне сәйкестендiру құжаттары болып табылады.</w:t>
      </w:r>
    </w:p>
    <w:p w14:paraId="2F588F15" w14:textId="1BF876D7" w:rsidR="00B50226" w:rsidRPr="0078688C" w:rsidRDefault="004A5415" w:rsidP="0078688C">
      <w:pPr>
        <w:autoSpaceDE w:val="0"/>
        <w:autoSpaceDN w:val="0"/>
        <w:adjustRightInd w:val="0"/>
        <w:ind w:firstLine="708"/>
        <w:jc w:val="both"/>
        <w:rPr>
          <w:rFonts w:eastAsiaTheme="minorHAnsi"/>
          <w:b/>
          <w:szCs w:val="28"/>
          <w:lang w:val="kk-KZ" w:eastAsia="en-US"/>
        </w:rPr>
      </w:pPr>
      <w:r w:rsidRPr="004A5415">
        <w:rPr>
          <w:rFonts w:eastAsiaTheme="minorHAnsi"/>
          <w:szCs w:val="28"/>
          <w:lang w:val="kk-KZ" w:eastAsia="en-US"/>
        </w:rPr>
        <w:t xml:space="preserve">Жылжымайтын мүлік объектісінің кадастрлық паспорты республикалық маңызы бар қалалардың, астананың, облыстық (олардың әкімшілік бағынысына берілген аумақты қоспағанда) және аудандық маңызы бар қалалардың жерлерінде орналасқан </w:t>
      </w:r>
      <w:r w:rsidRPr="0078688C">
        <w:rPr>
          <w:rFonts w:eastAsiaTheme="minorHAnsi"/>
          <w:b/>
          <w:szCs w:val="28"/>
          <w:lang w:val="kk-KZ" w:eastAsia="en-US"/>
        </w:rPr>
        <w:t>жер учаскесіне сәйкестендіру құжаты болып табылады.</w:t>
      </w:r>
    </w:p>
    <w:p w14:paraId="0B003554" w14:textId="77777777" w:rsidR="00084BCA" w:rsidRPr="00084BCA" w:rsidRDefault="00084BCA" w:rsidP="00084BCA">
      <w:pPr>
        <w:autoSpaceDE w:val="0"/>
        <w:autoSpaceDN w:val="0"/>
        <w:adjustRightInd w:val="0"/>
        <w:jc w:val="both"/>
        <w:rPr>
          <w:rFonts w:eastAsiaTheme="minorHAnsi"/>
          <w:szCs w:val="28"/>
          <w:lang w:val="kk-KZ" w:eastAsia="en-US"/>
        </w:rPr>
      </w:pPr>
      <w:r w:rsidRPr="00084BCA">
        <w:rPr>
          <w:rFonts w:eastAsiaTheme="minorHAnsi"/>
          <w:szCs w:val="28"/>
          <w:lang w:val="kk-KZ" w:eastAsia="en-US"/>
        </w:rPr>
        <w:tab/>
        <w:t>Жер учаскелерін есепке алу кезінде мынадай деректер тіркеуге жатады:</w:t>
      </w:r>
    </w:p>
    <w:p w14:paraId="220A7D95" w14:textId="77777777" w:rsidR="00084BCA" w:rsidRPr="00084BCA" w:rsidRDefault="00084BCA" w:rsidP="00084BCA">
      <w:pPr>
        <w:autoSpaceDE w:val="0"/>
        <w:autoSpaceDN w:val="0"/>
        <w:adjustRightInd w:val="0"/>
        <w:jc w:val="both"/>
        <w:rPr>
          <w:rFonts w:eastAsiaTheme="minorHAnsi"/>
          <w:szCs w:val="28"/>
          <w:lang w:val="kk-KZ" w:eastAsia="en-US"/>
        </w:rPr>
      </w:pPr>
      <w:r w:rsidRPr="00084BCA">
        <w:rPr>
          <w:rFonts w:eastAsiaTheme="minorHAnsi"/>
          <w:szCs w:val="28"/>
          <w:lang w:val="kk-KZ" w:eastAsia="en-US"/>
        </w:rPr>
        <w:t xml:space="preserve">      -жер учаскесі иесінің немесе оны пайдаланушының аты-жөні;</w:t>
      </w:r>
    </w:p>
    <w:p w14:paraId="07807B19" w14:textId="77777777" w:rsidR="00084BCA" w:rsidRPr="00084BCA" w:rsidRDefault="00084BCA" w:rsidP="00084BCA">
      <w:pPr>
        <w:autoSpaceDE w:val="0"/>
        <w:autoSpaceDN w:val="0"/>
        <w:adjustRightInd w:val="0"/>
        <w:jc w:val="both"/>
        <w:rPr>
          <w:rFonts w:eastAsiaTheme="minorHAnsi"/>
          <w:szCs w:val="28"/>
          <w:lang w:val="kk-KZ" w:eastAsia="en-US"/>
        </w:rPr>
      </w:pPr>
      <w:r w:rsidRPr="00084BCA">
        <w:rPr>
          <w:rFonts w:eastAsiaTheme="minorHAnsi"/>
          <w:szCs w:val="28"/>
          <w:lang w:val="kk-KZ" w:eastAsia="en-US"/>
        </w:rPr>
        <w:t xml:space="preserve">      -жер учаскесінің алаңы;</w:t>
      </w:r>
    </w:p>
    <w:p w14:paraId="66FF29DF" w14:textId="77777777" w:rsidR="00084BCA" w:rsidRPr="00084BCA" w:rsidRDefault="00084BCA" w:rsidP="00084BCA">
      <w:pPr>
        <w:autoSpaceDE w:val="0"/>
        <w:autoSpaceDN w:val="0"/>
        <w:adjustRightInd w:val="0"/>
        <w:jc w:val="both"/>
        <w:rPr>
          <w:rFonts w:eastAsiaTheme="minorHAnsi"/>
          <w:szCs w:val="28"/>
          <w:lang w:val="kk-KZ" w:eastAsia="en-US"/>
        </w:rPr>
      </w:pPr>
      <w:r w:rsidRPr="00084BCA">
        <w:rPr>
          <w:rFonts w:eastAsiaTheme="minorHAnsi"/>
          <w:szCs w:val="28"/>
          <w:lang w:val="kk-KZ" w:eastAsia="en-US"/>
        </w:rPr>
        <w:t xml:space="preserve">      -жер учаскесіне меншіктің нысаны;</w:t>
      </w:r>
    </w:p>
    <w:p w14:paraId="4E401AAD" w14:textId="0C4C377E" w:rsidR="00B7116E" w:rsidRPr="00084BCA" w:rsidRDefault="00084BCA" w:rsidP="00084BCA">
      <w:pPr>
        <w:autoSpaceDE w:val="0"/>
        <w:autoSpaceDN w:val="0"/>
        <w:adjustRightInd w:val="0"/>
        <w:jc w:val="both"/>
        <w:rPr>
          <w:rFonts w:eastAsiaTheme="minorHAnsi"/>
          <w:szCs w:val="28"/>
          <w:lang w:val="kk-KZ" w:eastAsia="en-US"/>
        </w:rPr>
      </w:pPr>
      <w:r w:rsidRPr="00084BCA">
        <w:rPr>
          <w:rFonts w:eastAsiaTheme="minorHAnsi"/>
          <w:szCs w:val="28"/>
          <w:lang w:val="kk-KZ" w:eastAsia="en-US"/>
        </w:rPr>
        <w:t xml:space="preserve">      -жер учаскесінің нысаналы мақсаты;</w:t>
      </w:r>
    </w:p>
    <w:p w14:paraId="35256304" w14:textId="77777777" w:rsidR="00084BCA" w:rsidRPr="00084BCA" w:rsidRDefault="00084BCA" w:rsidP="00084BCA">
      <w:pPr>
        <w:autoSpaceDE w:val="0"/>
        <w:autoSpaceDN w:val="0"/>
        <w:adjustRightInd w:val="0"/>
        <w:jc w:val="both"/>
        <w:rPr>
          <w:rFonts w:eastAsiaTheme="minorHAnsi"/>
          <w:szCs w:val="28"/>
          <w:lang w:val="kk-KZ" w:eastAsia="en-US"/>
        </w:rPr>
      </w:pPr>
      <w:r w:rsidRPr="00084BCA">
        <w:rPr>
          <w:rFonts w:eastAsiaTheme="minorHAnsi"/>
          <w:szCs w:val="28"/>
          <w:lang w:val="kk-KZ" w:eastAsia="en-US"/>
        </w:rPr>
        <w:t xml:space="preserve">      -жер учаскесін пайдаланудағы шектеулер және ауыртпалықтар;</w:t>
      </w:r>
    </w:p>
    <w:p w14:paraId="765461E6" w14:textId="77777777" w:rsidR="00084BCA" w:rsidRPr="00084BCA" w:rsidRDefault="00084BCA" w:rsidP="00084BCA">
      <w:pPr>
        <w:autoSpaceDE w:val="0"/>
        <w:autoSpaceDN w:val="0"/>
        <w:adjustRightInd w:val="0"/>
        <w:jc w:val="both"/>
        <w:rPr>
          <w:rFonts w:eastAsiaTheme="minorHAnsi"/>
          <w:szCs w:val="28"/>
          <w:lang w:val="kk-KZ" w:eastAsia="en-US"/>
        </w:rPr>
      </w:pPr>
      <w:r w:rsidRPr="00084BCA">
        <w:rPr>
          <w:rFonts w:eastAsiaTheme="minorHAnsi"/>
          <w:szCs w:val="28"/>
          <w:lang w:val="kk-KZ" w:eastAsia="en-US"/>
        </w:rPr>
        <w:t xml:space="preserve">      -жер учаскесінің бөлінетіндігі немесе бөлінбейтіндігі;</w:t>
      </w:r>
    </w:p>
    <w:p w14:paraId="1E3C9F68" w14:textId="77777777" w:rsidR="00084BCA" w:rsidRPr="00084BCA" w:rsidRDefault="00084BCA" w:rsidP="00084BCA">
      <w:pPr>
        <w:autoSpaceDE w:val="0"/>
        <w:autoSpaceDN w:val="0"/>
        <w:adjustRightInd w:val="0"/>
        <w:jc w:val="both"/>
        <w:rPr>
          <w:rFonts w:eastAsiaTheme="minorHAnsi"/>
          <w:szCs w:val="28"/>
          <w:lang w:val="kk-KZ" w:eastAsia="en-US"/>
        </w:rPr>
      </w:pPr>
      <w:r w:rsidRPr="00084BCA">
        <w:rPr>
          <w:rFonts w:eastAsiaTheme="minorHAnsi"/>
          <w:szCs w:val="28"/>
          <w:lang w:val="kk-KZ" w:eastAsia="en-US"/>
        </w:rPr>
        <w:tab/>
        <w:t>-жер учаскесінің кадастрлық нөмірі;</w:t>
      </w:r>
    </w:p>
    <w:p w14:paraId="512B229F" w14:textId="16BC0D29" w:rsidR="001C778B" w:rsidRDefault="00084BCA" w:rsidP="00084BCA">
      <w:pPr>
        <w:autoSpaceDE w:val="0"/>
        <w:autoSpaceDN w:val="0"/>
        <w:adjustRightInd w:val="0"/>
        <w:jc w:val="both"/>
        <w:rPr>
          <w:rFonts w:eastAsiaTheme="minorHAnsi"/>
          <w:szCs w:val="28"/>
          <w:lang w:val="kk-KZ" w:eastAsia="en-US"/>
        </w:rPr>
      </w:pPr>
      <w:r w:rsidRPr="00084BCA">
        <w:rPr>
          <w:rFonts w:eastAsiaTheme="minorHAnsi"/>
          <w:szCs w:val="28"/>
          <w:lang w:val="kk-KZ" w:eastAsia="en-US"/>
        </w:rPr>
        <w:tab/>
        <w:t>Жер кадастрын жүргізген кезде әрбір жер учаскесін айқындау (сәйкестендіру) мақсатында жеке, Қазақстан Республикасының аумағында қайталанбайтын, учаске біртұтас болып тұрғанша сақталатын кадастрлық нөмір беріледі, осы нөмірге жер-кадастр ісі де сәйкестендіріледі.</w:t>
      </w:r>
    </w:p>
    <w:p w14:paraId="0847ADFA" w14:textId="2BA2110C" w:rsidR="00F368EA" w:rsidRDefault="004C7547" w:rsidP="001C778B">
      <w:pPr>
        <w:autoSpaceDE w:val="0"/>
        <w:autoSpaceDN w:val="0"/>
        <w:adjustRightInd w:val="0"/>
        <w:jc w:val="both"/>
        <w:rPr>
          <w:rFonts w:eastAsiaTheme="minorHAnsi"/>
          <w:szCs w:val="28"/>
          <w:lang w:val="kk-KZ" w:eastAsia="en-US"/>
        </w:rPr>
      </w:pPr>
      <w:r>
        <w:rPr>
          <w:rFonts w:eastAsiaTheme="minorHAnsi"/>
          <w:szCs w:val="28"/>
          <w:lang w:val="kk-KZ" w:eastAsia="en-US"/>
        </w:rPr>
        <w:tab/>
      </w:r>
    </w:p>
    <w:sectPr w:rsidR="00F368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89D"/>
    <w:rsid w:val="00015AA1"/>
    <w:rsid w:val="00084BCA"/>
    <w:rsid w:val="00111417"/>
    <w:rsid w:val="001C778B"/>
    <w:rsid w:val="001D00EC"/>
    <w:rsid w:val="00247244"/>
    <w:rsid w:val="00276C4C"/>
    <w:rsid w:val="003142BF"/>
    <w:rsid w:val="003F2CAD"/>
    <w:rsid w:val="003F468A"/>
    <w:rsid w:val="004A5415"/>
    <w:rsid w:val="004C7547"/>
    <w:rsid w:val="0078688C"/>
    <w:rsid w:val="008936A5"/>
    <w:rsid w:val="009B0A37"/>
    <w:rsid w:val="00AD2E91"/>
    <w:rsid w:val="00B50226"/>
    <w:rsid w:val="00B7116E"/>
    <w:rsid w:val="00B77540"/>
    <w:rsid w:val="00CA718D"/>
    <w:rsid w:val="00D17DA9"/>
    <w:rsid w:val="00EE1883"/>
    <w:rsid w:val="00EF7BAF"/>
    <w:rsid w:val="00F368EA"/>
    <w:rsid w:val="00F7689D"/>
    <w:rsid w:val="00F96300"/>
    <w:rsid w:val="00FA3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E91"/>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2E9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E91"/>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2E9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942</Words>
  <Characters>5375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User67</dc:creator>
  <cp:keywords/>
  <dc:description/>
  <cp:lastModifiedBy>Admin</cp:lastModifiedBy>
  <cp:revision>4</cp:revision>
  <dcterms:created xsi:type="dcterms:W3CDTF">2026-01-21T10:27:00Z</dcterms:created>
  <dcterms:modified xsi:type="dcterms:W3CDTF">2026-06-25T12:03:00Z</dcterms:modified>
</cp:coreProperties>
</file>